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B81">
      <w:pPr>
        <w:shd w:val="clear" w:color="auto" w:fill="FFFFFF"/>
        <w:spacing w:after="312" w:afterLines="100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中南林业科技大学涉外学院</w:t>
      </w:r>
    </w:p>
    <w:p w14:paraId="523610C2">
      <w:pPr>
        <w:shd w:val="clear" w:color="auto" w:fill="FFFFFF"/>
        <w:spacing w:after="312" w:afterLines="100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 w:cs="方正小标宋简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方正小标宋简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年“专升本”《</w:t>
      </w:r>
      <w:r>
        <w:rPr>
          <w:rFonts w:hint="eastAsia" w:ascii="宋体" w:hAnsi="宋体" w:eastAsia="宋体" w:cs="方正小标宋简体"/>
          <w:b/>
          <w:bCs/>
          <w:sz w:val="36"/>
          <w:szCs w:val="36"/>
          <w:lang w:val="en-US" w:eastAsia="zh-CN"/>
        </w:rPr>
        <w:t>金融学</w:t>
      </w: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》课程考试大纲</w:t>
      </w:r>
    </w:p>
    <w:p w14:paraId="7F2DC2C2"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>考试基本要求</w:t>
      </w:r>
    </w:p>
    <w:p w14:paraId="6979D12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  <w:t>通过考试检测学生是否比较完整和深入的掌握了金融学的基本概念、理论、知识和研究方法，包括货币、信用、利息、外汇、金融市场、金融机构、货币需求、货币供给等金融学领域重要而基本的问题，了解货币制度、商业银行的历史发展进程以及展望人类金融活动的未来发展趋势，掌握货币供给运行机制，从货币供求、社会总供求、宏观经济政策等方面剖析金融与经济发展的关系，把握我国货币政策、金融体制改革的成就和深化改革的要求。</w:t>
      </w:r>
    </w:p>
    <w:p w14:paraId="15DBC812">
      <w:pPr>
        <w:widowControl/>
        <w:shd w:val="clear" w:color="auto" w:fill="FFFFFF"/>
        <w:spacing w:line="360" w:lineRule="auto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>二、考试方式、时间、题型及比例</w:t>
      </w:r>
    </w:p>
    <w:p w14:paraId="2B97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（一）考试方式：闭卷笔试</w:t>
      </w:r>
    </w:p>
    <w:p w14:paraId="6017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（二）考试时长：150分钟</w:t>
      </w:r>
    </w:p>
    <w:p w14:paraId="13674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（三）题型比例：总分值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00分。题型为以下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1ABF2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第一种：单选题 30%（共30小题，每小题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分，共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0分）</w:t>
      </w:r>
    </w:p>
    <w:p w14:paraId="1265A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第二种：判断题10%（共20小题，每小题1分，共20分）</w:t>
      </w:r>
    </w:p>
    <w:p w14:paraId="1844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第三种：名词解释题15%（共6小题，每小题5分，共30分）</w:t>
      </w:r>
    </w:p>
    <w:p w14:paraId="387D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第四种：简答题25%（共5小题，每小题10分，共50分）</w:t>
      </w:r>
    </w:p>
    <w:p w14:paraId="59A32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第五种：计算题10%（共2小题，每小题10分，共20分）</w:t>
      </w:r>
    </w:p>
    <w:p w14:paraId="5829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第六种：论述题10%（共1小题，每小题20分，共20分）</w:t>
      </w:r>
    </w:p>
    <w:p w14:paraId="7B59C970">
      <w:pPr>
        <w:widowControl/>
        <w:shd w:val="clear" w:color="auto" w:fill="FFFFFF"/>
        <w:spacing w:line="360" w:lineRule="auto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>三、考试内容及考试要求</w:t>
      </w:r>
    </w:p>
    <w:p w14:paraId="54296645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（一）货币</w:t>
      </w:r>
    </w:p>
    <w:p w14:paraId="5B4085BE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考试内容：货币的产生、发展；货币的含义、职能；货币量层次划分、狭义货币供给、准货币。</w:t>
      </w:r>
    </w:p>
    <w:p w14:paraId="4C4B1AA8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考试要求：掌握货币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货币发展历程、</w:t>
      </w:r>
      <w:r>
        <w:rPr>
          <w:rFonts w:hint="eastAsia" w:ascii="仿宋" w:hAnsi="仿宋" w:eastAsia="仿宋" w:cs="仿宋"/>
          <w:kern w:val="0"/>
          <w:sz w:val="24"/>
          <w:szCs w:val="24"/>
        </w:rPr>
        <w:t>含义、职能、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我国</w:t>
      </w:r>
      <w:r>
        <w:rPr>
          <w:rFonts w:hint="eastAsia" w:ascii="仿宋" w:hAnsi="仿宋" w:eastAsia="仿宋" w:cs="仿宋"/>
          <w:kern w:val="0"/>
          <w:sz w:val="24"/>
          <w:szCs w:val="24"/>
        </w:rPr>
        <w:t>货币量层次划分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的标准和内容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0DA7B297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(二）货币制度</w:t>
      </w:r>
    </w:p>
    <w:p w14:paraId="0770029D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考试内容：货币制度的构成要素及演变；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中国的货币制度；国际货币制度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5D72D90D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考试要求：掌握货币制度构成要素、货币制度演变、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各种货币制度的特点、格雷欣法则、布雷顿森林体系、</w:t>
      </w:r>
      <w:r>
        <w:rPr>
          <w:rFonts w:hint="eastAsia" w:ascii="仿宋" w:hAnsi="仿宋" w:eastAsia="仿宋" w:cs="仿宋"/>
          <w:kern w:val="0"/>
          <w:sz w:val="24"/>
          <w:szCs w:val="24"/>
        </w:rPr>
        <w:t>人民币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国际化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4C87849D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（三）信用、利息与利率</w:t>
      </w:r>
    </w:p>
    <w:p w14:paraId="0830D300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考试内容：信用的产生、发展、含义、特征；利息的含义、本质；利率的概念、分类、计息方法；现代信用形式；货币的时间价值；利率的决定因素；我国利率体系发展历史。</w:t>
      </w:r>
    </w:p>
    <w:p w14:paraId="64438708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考试要求：掌握现代信用形式；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了解商业信用和银行信用；掌握单利、复利、现值、终值</w:t>
      </w:r>
      <w:r>
        <w:rPr>
          <w:rFonts w:hint="eastAsia" w:ascii="仿宋" w:hAnsi="仿宋" w:eastAsia="仿宋" w:cs="仿宋"/>
          <w:kern w:val="0"/>
          <w:sz w:val="24"/>
          <w:szCs w:val="24"/>
        </w:rPr>
        <w:t>的计算；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流动性偏好利率理论；</w:t>
      </w:r>
      <w:r>
        <w:rPr>
          <w:rFonts w:hint="eastAsia" w:ascii="仿宋" w:hAnsi="仿宋" w:eastAsia="仿宋" w:cs="仿宋"/>
          <w:kern w:val="0"/>
          <w:sz w:val="24"/>
          <w:szCs w:val="24"/>
        </w:rPr>
        <w:t>了解利率市场化。</w:t>
      </w:r>
    </w:p>
    <w:p w14:paraId="4DB16679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（四）外汇与汇率</w:t>
      </w:r>
    </w:p>
    <w:p w14:paraId="643C8891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考试内容：外汇、汇率概念；汇率标价方法；汇率制度演变；汇率与币值、汇率与利率的关系；汇率的决定和影响因素；外汇风险和防范。</w:t>
      </w:r>
    </w:p>
    <w:p w14:paraId="570E9D6D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考试要求：外汇、汇率涵义；汇率的直接、间接标价法；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影响汇率的主要因素；</w:t>
      </w:r>
      <w:r>
        <w:rPr>
          <w:rFonts w:hint="eastAsia" w:ascii="仿宋" w:hAnsi="仿宋" w:eastAsia="仿宋" w:cs="仿宋"/>
          <w:kern w:val="0"/>
          <w:sz w:val="24"/>
          <w:szCs w:val="24"/>
        </w:rPr>
        <w:t>汇率变动的影响；外汇风险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类型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29304AEF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（五）金融市场</w:t>
      </w:r>
    </w:p>
    <w:p w14:paraId="4FCEC0ED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考试内容：金融市场的概念、构成要素、功能；货币市场、资本市场、金融衍生工具市场、投资基金、外汇市场基本概念。</w:t>
      </w:r>
    </w:p>
    <w:p w14:paraId="29BE2850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考试要求：掌握金融市场概念、构成要素、功能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</w:rPr>
        <w:t>理解货币市场及其各个子市场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掌握商业票据贴现价格的计算；了解</w:t>
      </w:r>
      <w:r>
        <w:rPr>
          <w:rFonts w:hint="eastAsia" w:ascii="仿宋" w:hAnsi="仿宋" w:eastAsia="仿宋" w:cs="仿宋"/>
          <w:kern w:val="0"/>
          <w:sz w:val="24"/>
          <w:szCs w:val="24"/>
        </w:rPr>
        <w:t>资本市场、金融衍生工具市场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。</w:t>
      </w:r>
    </w:p>
    <w:p w14:paraId="1F3AA9D9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（六）金融机构</w:t>
      </w:r>
    </w:p>
    <w:p w14:paraId="1787E0F3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考试内容：金融机构功能和类型；中国金融机构体系；国际金融机构。</w:t>
      </w:r>
    </w:p>
    <w:p w14:paraId="33220A45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考试要求：掌握金融机构功能；我国金融机构体系的构成。</w:t>
      </w:r>
    </w:p>
    <w:p w14:paraId="36D343C2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（七）商业银行</w:t>
      </w:r>
    </w:p>
    <w:p w14:paraId="6F7AA549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考试内容：商业银行的产生、发展；商业银行的性质、职能与类型；商业银行三大类业务、存款保险制度；商业银行的经营原则与管理理论。</w:t>
      </w:r>
    </w:p>
    <w:p w14:paraId="54597D81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考试要求：掌握商业银行性质、职能、三大业务、经营原则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存款保险制度内容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2A7D9983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（八）中央银行</w:t>
      </w:r>
    </w:p>
    <w:p w14:paraId="30D18EC7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考试内容：中央银行产生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的客观要求</w:t>
      </w:r>
      <w:r>
        <w:rPr>
          <w:rFonts w:hint="eastAsia" w:ascii="仿宋" w:hAnsi="仿宋" w:eastAsia="仿宋" w:cs="仿宋"/>
          <w:kern w:val="0"/>
          <w:sz w:val="24"/>
          <w:szCs w:val="24"/>
        </w:rPr>
        <w:t>；中央银行的性质、职能和独立性问题；中央银行业务。</w:t>
      </w:r>
    </w:p>
    <w:p w14:paraId="168864D6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考试要求：掌握中央银行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产生客观要求、性质、</w:t>
      </w:r>
      <w:r>
        <w:rPr>
          <w:rFonts w:hint="eastAsia" w:ascii="仿宋" w:hAnsi="仿宋" w:eastAsia="仿宋" w:cs="仿宋"/>
          <w:kern w:val="0"/>
          <w:sz w:val="24"/>
          <w:szCs w:val="24"/>
        </w:rPr>
        <w:t>职能、独立性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业务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45B73EBF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（九）货币需求</w:t>
      </w:r>
    </w:p>
    <w:p w14:paraId="66226202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考试内容：货币需求的含义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古典学派的货币需求理论，马克思的货币需求理论，凯恩斯的货币需求理论，货币主义的货币需求理论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378DDAC5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考试要求：货币需求的含义；各货币需求理论的主要内容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费雪方程式与剑桥方程式的区别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1E093900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（十）货币供给</w:t>
      </w:r>
    </w:p>
    <w:p w14:paraId="18A740AE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考试内容：货币供给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的含义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</w:rPr>
        <w:t>基础货币，原始存款，派生存款，现金漏损率，货币乘数。</w:t>
      </w:r>
    </w:p>
    <w:p w14:paraId="1CDCD213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考试要求：货币供给含义；存款货币的创造与紧缩过程；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原始存款和派生存款；</w:t>
      </w:r>
      <w:r>
        <w:rPr>
          <w:rFonts w:hint="eastAsia" w:ascii="仿宋" w:hAnsi="仿宋" w:eastAsia="仿宋" w:cs="仿宋"/>
          <w:kern w:val="0"/>
          <w:sz w:val="24"/>
          <w:szCs w:val="24"/>
        </w:rPr>
        <w:t>存款货币创造在量上的限制性因素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了解货币供给模型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1316A8A1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（十一）货币均衡</w:t>
      </w:r>
    </w:p>
    <w:p w14:paraId="0FD82D73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考试内容：货币均衡，货币均衡与社会总供求平衡，货币失衡。</w:t>
      </w:r>
    </w:p>
    <w:p w14:paraId="234FCB46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考试要求：货币均衡含义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货币均衡与社会总供求平衡；货币失衡原因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4A30B955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（十二）通货膨胀与通货紧缩</w:t>
      </w:r>
    </w:p>
    <w:p w14:paraId="16093578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考试内容：通货膨胀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一般理论</w:t>
      </w:r>
      <w:r>
        <w:rPr>
          <w:rFonts w:hint="eastAsia" w:ascii="仿宋" w:hAnsi="仿宋" w:eastAsia="仿宋" w:cs="仿宋"/>
          <w:kern w:val="0"/>
          <w:sz w:val="24"/>
          <w:szCs w:val="24"/>
        </w:rPr>
        <w:t>，通货膨胀成因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与治理</w:t>
      </w:r>
      <w:r>
        <w:rPr>
          <w:rFonts w:hint="eastAsia" w:ascii="仿宋" w:hAnsi="仿宋" w:eastAsia="仿宋" w:cs="仿宋"/>
          <w:kern w:val="0"/>
          <w:sz w:val="24"/>
          <w:szCs w:val="24"/>
        </w:rPr>
        <w:t>，通货紧缩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及其理论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4CCC3108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考试要求：通货膨胀的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含义、类型、</w:t>
      </w:r>
      <w:r>
        <w:rPr>
          <w:rFonts w:hint="eastAsia" w:ascii="仿宋" w:hAnsi="仿宋" w:eastAsia="仿宋" w:cs="仿宋"/>
          <w:kern w:val="0"/>
          <w:sz w:val="24"/>
          <w:szCs w:val="24"/>
        </w:rPr>
        <w:t>度量、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效应</w:t>
      </w:r>
      <w:r>
        <w:rPr>
          <w:rFonts w:hint="eastAsia" w:ascii="仿宋" w:hAnsi="仿宋" w:eastAsia="仿宋" w:cs="仿宋"/>
          <w:kern w:val="0"/>
          <w:sz w:val="24"/>
          <w:szCs w:val="24"/>
        </w:rPr>
        <w:t>；通货膨胀的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成因与</w:t>
      </w:r>
      <w:r>
        <w:rPr>
          <w:rFonts w:hint="eastAsia" w:ascii="仿宋" w:hAnsi="仿宋" w:eastAsia="仿宋" w:cs="仿宋"/>
          <w:kern w:val="0"/>
          <w:sz w:val="24"/>
          <w:szCs w:val="24"/>
        </w:rPr>
        <w:t>治理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分析；通货紧缩含义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0C8731DC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（十三）货币政策调控</w:t>
      </w:r>
    </w:p>
    <w:p w14:paraId="5D7F7C42">
      <w:pPr>
        <w:widowControl/>
        <w:shd w:val="clear" w:color="auto" w:fill="FFFFFF"/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考试内容：货币政策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及其</w:t>
      </w:r>
      <w:r>
        <w:rPr>
          <w:rFonts w:hint="eastAsia" w:ascii="仿宋" w:hAnsi="仿宋" w:eastAsia="仿宋" w:cs="仿宋"/>
          <w:kern w:val="0"/>
          <w:sz w:val="24"/>
          <w:szCs w:val="24"/>
        </w:rPr>
        <w:t>目标、货币政策工具；货币政策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的传导机制和</w:t>
      </w:r>
      <w:r>
        <w:rPr>
          <w:rFonts w:hint="eastAsia" w:ascii="仿宋" w:hAnsi="仿宋" w:eastAsia="仿宋" w:cs="仿宋"/>
          <w:kern w:val="0"/>
          <w:sz w:val="24"/>
          <w:szCs w:val="24"/>
        </w:rPr>
        <w:t>时滞。</w:t>
      </w:r>
    </w:p>
    <w:p w14:paraId="59090E59">
      <w:pPr>
        <w:widowControl/>
        <w:shd w:val="clear" w:color="auto" w:fill="FFFFFF"/>
        <w:spacing w:line="360" w:lineRule="auto"/>
        <w:ind w:firstLine="360" w:firstLineChars="150"/>
        <w:rPr>
          <w:rFonts w:hint="eastAsia" w:ascii="仿宋" w:hAnsi="仿宋" w:eastAsia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考试要求：掌握货币政策含义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和构成要素；中介指标、最终</w:t>
      </w:r>
      <w:r>
        <w:rPr>
          <w:rFonts w:hint="eastAsia" w:ascii="仿宋" w:hAnsi="仿宋" w:eastAsia="仿宋" w:cs="仿宋"/>
          <w:kern w:val="0"/>
          <w:sz w:val="24"/>
          <w:szCs w:val="24"/>
        </w:rPr>
        <w:t>目标、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货币政策</w:t>
      </w:r>
      <w:r>
        <w:rPr>
          <w:rFonts w:hint="eastAsia" w:ascii="仿宋" w:hAnsi="仿宋" w:eastAsia="仿宋" w:cs="仿宋"/>
          <w:kern w:val="0"/>
          <w:sz w:val="24"/>
          <w:szCs w:val="24"/>
        </w:rPr>
        <w:t>工具；一般性政策工具的内容与优缺点；货币政策时滞含义。</w:t>
      </w:r>
    </w:p>
    <w:p w14:paraId="585AD0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>四、其他说明</w:t>
      </w:r>
    </w:p>
    <w:p w14:paraId="422986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50"/>
        <w:textAlignment w:val="auto"/>
        <w:rPr>
          <w:rFonts w:hint="default" w:ascii="仿宋" w:hAnsi="仿宋" w:eastAsia="仿宋" w:cs="仿宋"/>
          <w:color w:val="0000FF"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FF"/>
          <w:kern w:val="0"/>
          <w:sz w:val="24"/>
          <w:szCs w:val="24"/>
          <w:lang w:val="en-US" w:eastAsia="zh-CN"/>
        </w:rPr>
        <w:t>可以使用计算器。</w:t>
      </w:r>
    </w:p>
    <w:bookmarkEnd w:id="0"/>
    <w:p w14:paraId="1749B5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>五、参考书目</w:t>
      </w:r>
    </w:p>
    <w:p w14:paraId="24819F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教材：曹龙骐主编，《金融学》（第七版），高等教育出版社，2023年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ISBN：</w:t>
      </w:r>
      <w:r>
        <w:rPr>
          <w:rFonts w:hint="eastAsia" w:ascii="仿宋" w:hAnsi="仿宋" w:eastAsia="仿宋" w:cs="仿宋"/>
          <w:sz w:val="24"/>
          <w:szCs w:val="24"/>
        </w:rPr>
        <w:t>9787040601343</w:t>
      </w:r>
    </w:p>
    <w:sectPr>
      <w:footerReference r:id="rId3" w:type="default"/>
      <w:pgSz w:w="11906" w:h="16838"/>
      <w:pgMar w:top="1417" w:right="124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042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998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sdtEndPr>
                          <w:sdtContent>
                            <w:sdt>
                              <w:sdtPr>
                                <w:id w:val="147466368"/>
                                <w:docPartObj>
                                  <w:docPartGallery w:val="autotext"/>
                                </w:docPartObj>
                              </w:sdtPr>
                              <w:sdtEndPr>
                                <w:rPr>
                                  <w:rFonts w:hint="eastAsia" w:asciiTheme="minorEastAsia" w:hAnsiTheme="minorEastAsia" w:eastAsiaTheme="minorEastAsia" w:cstheme="minorEastAsia"/>
                                  <w:sz w:val="21"/>
                                  <w:szCs w:val="21"/>
                                </w:rPr>
                              </w:sdtEndPr>
                              <w:sdtContent>
                                <w:p w14:paraId="7E1203B9">
                                  <w:pPr>
                                    <w:pStyle w:val="2"/>
                                    <w:jc w:val="center"/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  <w:lang w:val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页，</w:t>
                                  </w: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共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  <w:lang w:val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页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A7890B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9988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sdtEndPr>
                    <w:sdtContent>
                      <w:sdt>
                        <w:sdtPr>
                          <w:id w:val="147466368"/>
                          <w:docPartObj>
                            <w:docPartGallery w:val="autotext"/>
                          </w:docPartObj>
                        </w:sdtPr>
                        <w:sdtEndPr>
                          <w:rPr>
                            <w:rFonts w:hint="eastAsia" w:asciiTheme="minorEastAsia" w:hAnsiTheme="minorEastAsia" w:eastAsiaTheme="minorEastAsia" w:cstheme="minorEastAsia"/>
                            <w:sz w:val="21"/>
                            <w:szCs w:val="21"/>
                          </w:rPr>
                        </w:sdtEndPr>
                        <w:sdtContent>
                          <w:p w14:paraId="7E1203B9">
                            <w:pPr>
                              <w:pStyle w:val="2"/>
                              <w:jc w:val="center"/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  <w:t>第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</w:rPr>
                              <w:instrText xml:space="preserve">PAGE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  <w:lang w:val="zh-CN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页，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  <w:t>共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  <w:lang w:val="zh-CN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页</w:t>
                            </w:r>
                          </w:p>
                        </w:sdtContent>
                      </w:sdt>
                    </w:sdtContent>
                  </w:sdt>
                  <w:p w14:paraId="3A7890B6"/>
                </w:txbxContent>
              </v:textbox>
            </v:shape>
          </w:pict>
        </mc:Fallback>
      </mc:AlternateContent>
    </w:r>
  </w:p>
  <w:p w14:paraId="52DC404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75F2E"/>
    <w:multiLevelType w:val="multilevel"/>
    <w:tmpl w:val="68275F2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OTFmN2ViYzUwMTFiZTQ4NGZmM2QyNzUwZWI5ZmEifQ=="/>
  </w:docVars>
  <w:rsids>
    <w:rsidRoot w:val="0074177C"/>
    <w:rsid w:val="000640A1"/>
    <w:rsid w:val="000E08DB"/>
    <w:rsid w:val="00116562"/>
    <w:rsid w:val="001E4845"/>
    <w:rsid w:val="00234FF5"/>
    <w:rsid w:val="003311BA"/>
    <w:rsid w:val="00340E0A"/>
    <w:rsid w:val="00343A4E"/>
    <w:rsid w:val="0038457D"/>
    <w:rsid w:val="00397BBE"/>
    <w:rsid w:val="003A56CB"/>
    <w:rsid w:val="004140AC"/>
    <w:rsid w:val="004736CD"/>
    <w:rsid w:val="0048357F"/>
    <w:rsid w:val="0050635B"/>
    <w:rsid w:val="005D08E1"/>
    <w:rsid w:val="006F017B"/>
    <w:rsid w:val="006F5516"/>
    <w:rsid w:val="006F6229"/>
    <w:rsid w:val="006F74A3"/>
    <w:rsid w:val="0074177C"/>
    <w:rsid w:val="00751C19"/>
    <w:rsid w:val="00826F4C"/>
    <w:rsid w:val="00982D4F"/>
    <w:rsid w:val="00A02E1B"/>
    <w:rsid w:val="00A5452C"/>
    <w:rsid w:val="00A66AA3"/>
    <w:rsid w:val="00B56FFA"/>
    <w:rsid w:val="00B71426"/>
    <w:rsid w:val="00CD3258"/>
    <w:rsid w:val="00DE3AC5"/>
    <w:rsid w:val="00E17D95"/>
    <w:rsid w:val="00E60293"/>
    <w:rsid w:val="00ED4A03"/>
    <w:rsid w:val="00FE6CE7"/>
    <w:rsid w:val="10E34271"/>
    <w:rsid w:val="12EC2B06"/>
    <w:rsid w:val="143E3EA6"/>
    <w:rsid w:val="21C96DBB"/>
    <w:rsid w:val="2820448C"/>
    <w:rsid w:val="5E6B2D3A"/>
    <w:rsid w:val="6987602F"/>
    <w:rsid w:val="71547B05"/>
    <w:rsid w:val="7E01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1799</Words>
  <Characters>1847</Characters>
  <Lines>14</Lines>
  <Paragraphs>20</Paragraphs>
  <TotalTime>0</TotalTime>
  <ScaleCrop>false</ScaleCrop>
  <LinksUpToDate>false</LinksUpToDate>
  <CharactersWithSpaces>1848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2022-02-22T07:07:00Z</dcterms:created>
  <dc:creator>PC</dc:creator>
  <cp:lastModifiedBy>曹晖</cp:lastModifiedBy>
  <dcterms:modified xsi:type="dcterms:W3CDTF">2026-02-08T07:52:24Z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AC1A3747D31449A9B5FF1B2DCC46311F_13</vt:lpwstr>
  </property>
  <property fmtid="{D5CDD505-2E9C-101B-9397-08002B2CF9AE}" pid="4" name="KSOTemplateDocerSaveRecord">
    <vt:lpwstr>eyJoZGlkIjoiNzE1NTllNTcwZTg1M2I1NWRiYzAxYjBmMzg5OTU2NmYiLCJ1c2VySWQiOiIxNDc4MjU3MTM1In0=</vt:lpwstr>
  </property>
</Properties>
</file>